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88" w:rsidRPr="00FE3FC1" w:rsidRDefault="00382188" w:rsidP="003F5554">
      <w:pPr>
        <w:pStyle w:val="Default"/>
        <w:spacing w:line="276" w:lineRule="auto"/>
        <w:jc w:val="center"/>
        <w:rPr>
          <w:rFonts w:cs="Tahoma"/>
          <w:b/>
          <w:bCs/>
          <w:sz w:val="20"/>
          <w:szCs w:val="20"/>
          <w:u w:val="single"/>
        </w:rPr>
      </w:pPr>
      <w:r w:rsidRPr="00FE3FC1">
        <w:rPr>
          <w:rFonts w:cs="Tahoma"/>
          <w:b/>
          <w:bCs/>
          <w:sz w:val="20"/>
          <w:szCs w:val="20"/>
          <w:u w:val="single"/>
        </w:rPr>
        <w:t>SURAT PERNYATAAN</w:t>
      </w:r>
    </w:p>
    <w:p w:rsidR="00382188" w:rsidRPr="00FE3FC1" w:rsidRDefault="00382188" w:rsidP="00DA10FC">
      <w:pPr>
        <w:pStyle w:val="Default"/>
        <w:spacing w:line="276" w:lineRule="auto"/>
        <w:jc w:val="both"/>
        <w:rPr>
          <w:rFonts w:cs="Tahoma"/>
          <w:b/>
          <w:bCs/>
          <w:sz w:val="20"/>
          <w:szCs w:val="20"/>
          <w:u w:val="single"/>
        </w:rPr>
      </w:pPr>
    </w:p>
    <w:p w:rsidR="00382188" w:rsidRPr="00FE3FC1" w:rsidRDefault="00382188" w:rsidP="00DA10FC">
      <w:pPr>
        <w:pStyle w:val="Default"/>
        <w:spacing w:line="276" w:lineRule="auto"/>
        <w:jc w:val="both"/>
        <w:rPr>
          <w:rFonts w:cs="Tahoma"/>
          <w:sz w:val="20"/>
          <w:szCs w:val="20"/>
          <w:u w:val="single"/>
        </w:rPr>
      </w:pP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Saya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bertandatangan</w:t>
      </w:r>
      <w:proofErr w:type="spellEnd"/>
      <w:r w:rsidRPr="00FE3FC1">
        <w:rPr>
          <w:rFonts w:cs="Tahoma"/>
          <w:sz w:val="20"/>
          <w:szCs w:val="20"/>
        </w:rPr>
        <w:t xml:space="preserve"> di </w:t>
      </w:r>
      <w:proofErr w:type="spellStart"/>
      <w:r w:rsidRPr="00FE3FC1">
        <w:rPr>
          <w:rFonts w:cs="Tahoma"/>
          <w:sz w:val="20"/>
          <w:szCs w:val="20"/>
        </w:rPr>
        <w:t>bawah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ini</w:t>
      </w:r>
      <w:proofErr w:type="spellEnd"/>
      <w:r w:rsidRPr="00FE3FC1">
        <w:rPr>
          <w:rFonts w:cs="Tahoma"/>
          <w:sz w:val="20"/>
          <w:szCs w:val="20"/>
        </w:rPr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r w:rsidRPr="00FE3FC1">
        <w:rPr>
          <w:rFonts w:cs="Tahoma"/>
          <w:sz w:val="20"/>
          <w:szCs w:val="20"/>
        </w:rPr>
        <w:t>Nama</w:t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Tempat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Tanggal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Lahir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r w:rsidRPr="00FE3FC1">
        <w:rPr>
          <w:rFonts w:cs="Tahoma"/>
          <w:sz w:val="20"/>
          <w:szCs w:val="20"/>
        </w:rPr>
        <w:t>No. KTP</w:t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Alamat</w:t>
      </w:r>
      <w:proofErr w:type="spellEnd"/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>: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proofErr w:type="gramStart"/>
      <w:r w:rsidRPr="00FE3FC1">
        <w:rPr>
          <w:rFonts w:cs="Tahoma"/>
          <w:sz w:val="20"/>
          <w:szCs w:val="20"/>
        </w:rPr>
        <w:t>bertindak</w:t>
      </w:r>
      <w:proofErr w:type="spellEnd"/>
      <w:proofErr w:type="gram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selaku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calon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anggota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Dewan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="00134FE2" w:rsidRPr="00FE3FC1">
        <w:rPr>
          <w:rFonts w:cs="Tahoma"/>
          <w:sz w:val="20"/>
          <w:szCs w:val="20"/>
        </w:rPr>
        <w:t>Pengawas</w:t>
      </w:r>
      <w:proofErr w:type="spellEnd"/>
      <w:r w:rsidR="00134FE2" w:rsidRPr="00FE3FC1">
        <w:rPr>
          <w:rFonts w:cs="Tahoma"/>
          <w:sz w:val="20"/>
          <w:szCs w:val="20"/>
        </w:rPr>
        <w:t xml:space="preserve"> PD. BPR Kota Kediri</w:t>
      </w:r>
      <w:r w:rsidR="004863C1" w:rsidRPr="00FE3FC1">
        <w:rPr>
          <w:rFonts w:cs="Tahoma"/>
          <w:sz w:val="20"/>
          <w:szCs w:val="20"/>
          <w:vertAlign w:val="superscript"/>
        </w:rPr>
        <w:t xml:space="preserve"> </w:t>
      </w:r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untuk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dan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atas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nama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sendiri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menyatakan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bahwa</w:t>
      </w:r>
      <w:proofErr w:type="spellEnd"/>
      <w:r w:rsidR="008F720E" w:rsidRPr="00FE3FC1">
        <w:rPr>
          <w:rFonts w:cs="Tahoma"/>
          <w:sz w:val="20"/>
          <w:szCs w:val="20"/>
        </w:rPr>
        <w:t xml:space="preserve"> </w:t>
      </w:r>
      <w:proofErr w:type="spellStart"/>
      <w:r w:rsidR="008F720E" w:rsidRPr="00FE3FC1">
        <w:rPr>
          <w:rFonts w:cs="Tahoma"/>
          <w:sz w:val="20"/>
          <w:szCs w:val="20"/>
        </w:rPr>
        <w:t>saya</w:t>
      </w:r>
      <w:proofErr w:type="spellEnd"/>
      <w:r w:rsidRPr="00FE3FC1">
        <w:rPr>
          <w:rFonts w:cs="Tahoma"/>
          <w:sz w:val="20"/>
          <w:szCs w:val="20"/>
        </w:rPr>
        <w:t xml:space="preserve">: </w:t>
      </w:r>
    </w:p>
    <w:p w:rsidR="00D828D7" w:rsidRPr="00FE3FC1" w:rsidRDefault="00D828D7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berkomitmen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mematuhi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peraturan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perundang</w:t>
      </w:r>
      <w:proofErr w:type="spellEnd"/>
      <w:r w:rsidRPr="00FE3FC1">
        <w:rPr>
          <w:rFonts w:cs="Tahoma"/>
          <w:color w:val="auto"/>
          <w:sz w:val="20"/>
          <w:szCs w:val="20"/>
        </w:rPr>
        <w:t>–</w:t>
      </w:r>
      <w:proofErr w:type="spellStart"/>
      <w:r w:rsidRPr="00FE3FC1">
        <w:rPr>
          <w:rFonts w:cs="Tahoma"/>
          <w:color w:val="auto"/>
          <w:sz w:val="20"/>
          <w:szCs w:val="20"/>
        </w:rPr>
        <w:t>undangan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berlaku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khususnya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di </w:t>
      </w:r>
      <w:proofErr w:type="spellStart"/>
      <w:r w:rsidRPr="00FE3FC1">
        <w:rPr>
          <w:rFonts w:cs="Tahoma"/>
          <w:color w:val="auto"/>
          <w:sz w:val="20"/>
          <w:szCs w:val="20"/>
        </w:rPr>
        <w:t>bidang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perbankan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mendukung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kebijakan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OJK;</w:t>
      </w:r>
    </w:p>
    <w:p w:rsidR="00D828D7" w:rsidRPr="00FE3FC1" w:rsidRDefault="008F720E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pernah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dihukum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karena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terbukti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melakukan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berupa</w:t>
      </w:r>
      <w:proofErr w:type="spellEnd"/>
      <w:r w:rsidRPr="00FE3FC1">
        <w:rPr>
          <w:rFonts w:cs="Tahoma"/>
          <w:sz w:val="20"/>
          <w:szCs w:val="20"/>
        </w:rPr>
        <w:t xml:space="preserve"> :</w:t>
      </w:r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di </w:t>
      </w:r>
      <w:proofErr w:type="spellStart"/>
      <w:r w:rsidRPr="00FE3FC1">
        <w:rPr>
          <w:rFonts w:cs="Tahoma"/>
          <w:sz w:val="20"/>
          <w:szCs w:val="20"/>
        </w:rPr>
        <w:t>sektor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Jasa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Keuangan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dijalani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20 (</w:t>
      </w:r>
      <w:proofErr w:type="spellStart"/>
      <w:r w:rsidRPr="00FE3FC1">
        <w:rPr>
          <w:rFonts w:cs="Tahoma"/>
          <w:sz w:val="20"/>
          <w:szCs w:val="20"/>
        </w:rPr>
        <w:t>dua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>;</w:t>
      </w:r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kejahatan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yaitu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tercantum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Kitab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Undang-undang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(KUHP)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sejenis</w:t>
      </w:r>
      <w:proofErr w:type="spellEnd"/>
      <w:r w:rsidRPr="00FE3FC1">
        <w:rPr>
          <w:rFonts w:cs="Tahoma"/>
          <w:sz w:val="20"/>
          <w:szCs w:val="20"/>
        </w:rPr>
        <w:t xml:space="preserve"> KUHP di </w:t>
      </w:r>
      <w:proofErr w:type="spellStart"/>
      <w:r w:rsidRPr="00FE3FC1">
        <w:rPr>
          <w:rFonts w:cs="Tahoma"/>
          <w:sz w:val="20"/>
          <w:szCs w:val="20"/>
        </w:rPr>
        <w:t>luar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negeri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ancaman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penjara</w:t>
      </w:r>
      <w:proofErr w:type="spellEnd"/>
      <w:r w:rsidRPr="00FE3FC1">
        <w:rPr>
          <w:rFonts w:cs="Tahoma"/>
          <w:sz w:val="20"/>
          <w:szCs w:val="20"/>
        </w:rPr>
        <w:t xml:space="preserve"> 1 (</w:t>
      </w:r>
      <w:proofErr w:type="spellStart"/>
      <w:r w:rsidRPr="00FE3FC1">
        <w:rPr>
          <w:rFonts w:cs="Tahoma"/>
          <w:sz w:val="20"/>
          <w:szCs w:val="20"/>
        </w:rPr>
        <w:t>satu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lebih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10 (</w:t>
      </w:r>
      <w:proofErr w:type="spellStart"/>
      <w:r w:rsidRPr="00FE3FC1">
        <w:rPr>
          <w:rFonts w:cs="Tahoma"/>
          <w:sz w:val="20"/>
          <w:szCs w:val="20"/>
        </w:rPr>
        <w:t>sepuluh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 xml:space="preserve">;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lainnya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ancaman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penjara</w:t>
      </w:r>
      <w:proofErr w:type="spellEnd"/>
      <w:r w:rsidRPr="00FE3FC1">
        <w:rPr>
          <w:rFonts w:cs="Tahoma"/>
          <w:sz w:val="20"/>
          <w:szCs w:val="20"/>
        </w:rPr>
        <w:t xml:space="preserve"> 1 (</w:t>
      </w:r>
      <w:proofErr w:type="spellStart"/>
      <w:r w:rsidRPr="00FE3FC1">
        <w:rPr>
          <w:rFonts w:cs="Tahoma"/>
          <w:sz w:val="20"/>
          <w:szCs w:val="20"/>
        </w:rPr>
        <w:t>satu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lebih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antara</w:t>
      </w:r>
      <w:proofErr w:type="spellEnd"/>
      <w:r w:rsidRPr="00FE3FC1">
        <w:rPr>
          <w:rFonts w:cs="Tahoma"/>
          <w:sz w:val="20"/>
          <w:szCs w:val="20"/>
        </w:rPr>
        <w:t xml:space="preserve">  lain </w:t>
      </w:r>
      <w:proofErr w:type="spellStart"/>
      <w:r w:rsidRPr="00FE3FC1">
        <w:rPr>
          <w:rFonts w:cs="Tahoma"/>
          <w:sz w:val="20"/>
          <w:szCs w:val="20"/>
        </w:rPr>
        <w:t>korupsi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pencucian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uang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narkotika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psikotropika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penyelundupan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kepabeanan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cukai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perdagangan</w:t>
      </w:r>
      <w:proofErr w:type="spellEnd"/>
      <w:r w:rsidRPr="00FE3FC1">
        <w:rPr>
          <w:rFonts w:cs="Tahoma"/>
          <w:sz w:val="20"/>
          <w:szCs w:val="20"/>
        </w:rPr>
        <w:t xml:space="preserve"> orang, </w:t>
      </w:r>
      <w:proofErr w:type="spellStart"/>
      <w:r w:rsidRPr="00FE3FC1">
        <w:rPr>
          <w:rFonts w:cs="Tahoma"/>
          <w:sz w:val="20"/>
          <w:szCs w:val="20"/>
        </w:rPr>
        <w:t>perdagangan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senjata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gelap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terorisme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pemalsuan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uang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perpajakan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kehutanan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lingkungan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hidup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kelautan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perikanan</w:t>
      </w:r>
      <w:proofErr w:type="spellEnd"/>
      <w:r w:rsidRPr="00FE3FC1">
        <w:rPr>
          <w:rFonts w:cs="Tahoma"/>
          <w:sz w:val="20"/>
          <w:szCs w:val="20"/>
        </w:rPr>
        <w:t xml:space="preserve">,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dijalani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20 (</w:t>
      </w:r>
      <w:proofErr w:type="spellStart"/>
      <w:r w:rsidRPr="00FE3FC1">
        <w:rPr>
          <w:rFonts w:cs="Tahoma"/>
          <w:sz w:val="20"/>
          <w:szCs w:val="20"/>
        </w:rPr>
        <w:t>dua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>;</w:t>
      </w:r>
    </w:p>
    <w:p w:rsidR="00382188" w:rsidRPr="00FE3FC1" w:rsidRDefault="00382188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dilarang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untuk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menjadi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Pihak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Utama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antara</w:t>
      </w:r>
      <w:proofErr w:type="spellEnd"/>
      <w:r w:rsidRPr="00FE3FC1">
        <w:rPr>
          <w:rFonts w:cs="Tahoma"/>
          <w:sz w:val="20"/>
          <w:szCs w:val="20"/>
        </w:rPr>
        <w:t xml:space="preserve"> lain </w:t>
      </w:r>
      <w:proofErr w:type="spellStart"/>
      <w:r w:rsidRPr="00FE3FC1">
        <w:rPr>
          <w:rFonts w:cs="Tahoma"/>
          <w:sz w:val="20"/>
          <w:szCs w:val="20"/>
        </w:rPr>
        <w:t>tercantum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Daftar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Lulus</w:t>
      </w:r>
      <w:r w:rsidR="008F720E" w:rsidRPr="00FE3FC1">
        <w:rPr>
          <w:rFonts w:cs="Tahoma"/>
          <w:sz w:val="20"/>
          <w:szCs w:val="20"/>
        </w:rPr>
        <w:t xml:space="preserve"> (DTL)</w:t>
      </w:r>
      <w:r w:rsidRPr="00FE3FC1">
        <w:rPr>
          <w:rFonts w:cs="Tahoma"/>
          <w:sz w:val="20"/>
          <w:szCs w:val="20"/>
        </w:rPr>
        <w:t xml:space="preserve">; </w:t>
      </w:r>
    </w:p>
    <w:p w:rsidR="00DA10FC" w:rsidRPr="00FE3FC1" w:rsidRDefault="00382188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kredit</w:t>
      </w:r>
      <w:proofErr w:type="spellEnd"/>
      <w:r w:rsidRPr="00FE3FC1">
        <w:rPr>
          <w:rFonts w:cs="Tahoma"/>
          <w:color w:val="auto"/>
          <w:sz w:val="20"/>
          <w:szCs w:val="20"/>
        </w:rPr>
        <w:t>/</w:t>
      </w:r>
      <w:proofErr w:type="spellStart"/>
      <w:r w:rsidRPr="00FE3FC1">
        <w:rPr>
          <w:rFonts w:cs="Tahoma"/>
          <w:color w:val="auto"/>
          <w:sz w:val="20"/>
          <w:szCs w:val="20"/>
        </w:rPr>
        <w:t>pembiayaan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macet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360"/>
        <w:jc w:val="both"/>
        <w:rPr>
          <w:rFonts w:cs="Tahoma"/>
          <w:sz w:val="20"/>
          <w:szCs w:val="20"/>
        </w:rPr>
      </w:pPr>
    </w:p>
    <w:p w:rsidR="00382188" w:rsidRPr="00FE3FC1" w:rsidRDefault="00382188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dari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badan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hukum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mempunyai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kredit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>/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pembiayaan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macet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</w:p>
    <w:p w:rsidR="00A75B80" w:rsidRPr="00FE3FC1" w:rsidRDefault="00A75B80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pailitdan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menjadi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pemegang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bersalah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menyebabkan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perseroan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pailit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waktu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5 (lima) </w:t>
      </w:r>
      <w:proofErr w:type="spellStart"/>
      <w:r w:rsidRPr="00FE3FC1">
        <w:rPr>
          <w:rFonts w:cs="Tahoma"/>
          <w:color w:val="auto"/>
          <w:sz w:val="20"/>
          <w:szCs w:val="20"/>
        </w:rPr>
        <w:t>tahun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terakhir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sebelum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dicalonkan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360"/>
        <w:jc w:val="both"/>
        <w:rPr>
          <w:rFonts w:cs="Tahoma"/>
          <w:sz w:val="20"/>
          <w:szCs w:val="20"/>
        </w:rPr>
      </w:pPr>
    </w:p>
    <w:p w:rsidR="00A75B80" w:rsidRPr="00FE3FC1" w:rsidRDefault="00DA10FC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merangkap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jabatan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r w:rsidR="00A75B80" w:rsidRPr="00FE3FC1">
        <w:rPr>
          <w:rFonts w:cs="Tahoma"/>
          <w:color w:val="auto"/>
          <w:sz w:val="20"/>
          <w:szCs w:val="20"/>
        </w:rPr>
        <w:t>:</w:t>
      </w:r>
    </w:p>
    <w:p w:rsidR="00A75B80" w:rsidRPr="00FE3FC1" w:rsidRDefault="00DA10FC" w:rsidP="00FE3FC1">
      <w:pPr>
        <w:pStyle w:val="Default"/>
        <w:numPr>
          <w:ilvl w:val="0"/>
          <w:numId w:val="5"/>
        </w:numPr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melebihi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diperkenankan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yang</w:t>
      </w:r>
      <w:r w:rsidR="00FE3FC1">
        <w:rPr>
          <w:rFonts w:cs="Tahoma"/>
          <w:color w:val="auto"/>
          <w:sz w:val="20"/>
          <w:szCs w:val="20"/>
        </w:rPr>
        <w:t xml:space="preserve"> </w:t>
      </w:r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berlaku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>;</w:t>
      </w:r>
    </w:p>
    <w:p w:rsidR="007C4A95" w:rsidRPr="00FE3FC1" w:rsidRDefault="00A75B80" w:rsidP="00FE3FC1">
      <w:pPr>
        <w:pStyle w:val="Default"/>
        <w:numPr>
          <w:ilvl w:val="0"/>
          <w:numId w:val="5"/>
        </w:numPr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Pejabat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Eksekutif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pada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r w:rsidRPr="00FE3FC1">
        <w:rPr>
          <w:rFonts w:cs="Tahoma"/>
          <w:color w:val="auto"/>
          <w:sz w:val="20"/>
          <w:szCs w:val="20"/>
        </w:rPr>
        <w:t xml:space="preserve">BPR, BPRS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Bank </w:t>
      </w:r>
      <w:proofErr w:type="spellStart"/>
      <w:r w:rsidRPr="00FE3FC1">
        <w:rPr>
          <w:rFonts w:cs="Tahoma"/>
          <w:color w:val="auto"/>
          <w:sz w:val="20"/>
          <w:szCs w:val="20"/>
        </w:rPr>
        <w:t>Umum</w:t>
      </w:r>
      <w:proofErr w:type="spellEnd"/>
      <w:r w:rsid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720"/>
        <w:jc w:val="both"/>
        <w:rPr>
          <w:rFonts w:cs="Tahoma"/>
          <w:sz w:val="20"/>
          <w:szCs w:val="20"/>
        </w:rPr>
      </w:pPr>
    </w:p>
    <w:p w:rsidR="00382188" w:rsidRPr="00FE3FC1" w:rsidRDefault="00A75B80" w:rsidP="00FE3FC1">
      <w:pPr>
        <w:pStyle w:val="Default"/>
        <w:numPr>
          <w:ilvl w:val="0"/>
          <w:numId w:val="1"/>
        </w:numPr>
        <w:spacing w:after="147" w:line="276" w:lineRule="auto"/>
        <w:ind w:left="36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memenuhi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mengatur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mayoritas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keluarga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sampai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derajat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kedua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sesam</w:t>
      </w:r>
      <w:r w:rsidRPr="00FE3FC1">
        <w:rPr>
          <w:rFonts w:cs="Tahoma"/>
          <w:color w:val="auto"/>
          <w:sz w:val="20"/>
          <w:szCs w:val="20"/>
        </w:rPr>
        <w:t>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at</w:t>
      </w:r>
      <w:r w:rsidRPr="00FE3FC1">
        <w:rPr>
          <w:rFonts w:cs="Tahoma"/>
          <w:color w:val="auto"/>
          <w:sz w:val="20"/>
          <w:szCs w:val="20"/>
        </w:rPr>
        <w:t>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>;</w:t>
      </w:r>
    </w:p>
    <w:p w:rsidR="003F5554" w:rsidRPr="00FE3FC1" w:rsidRDefault="00A75B80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memenuhi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mengatur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bahwa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kepengurusan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kepemillikan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keluarga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lainnya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pemegang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lain yang </w:t>
      </w:r>
      <w:proofErr w:type="spellStart"/>
      <w:r w:rsidRPr="00FE3FC1">
        <w:rPr>
          <w:rFonts w:cs="Tahoma"/>
          <w:color w:val="auto"/>
          <w:sz w:val="20"/>
          <w:szCs w:val="20"/>
        </w:rPr>
        <w:t>dapat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mempengaruhi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bertindak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r w:rsidR="00FE3FC1" w:rsidRPr="00FE3FC1">
        <w:rPr>
          <w:rFonts w:cs="Tahoma"/>
          <w:color w:val="auto"/>
          <w:sz w:val="20"/>
          <w:szCs w:val="20"/>
        </w:rPr>
        <w:t xml:space="preserve"> </w:t>
      </w:r>
      <w:r w:rsidR="009F3861" w:rsidRPr="00FE3FC1">
        <w:rPr>
          <w:rFonts w:cs="Tahoma"/>
          <w:color w:val="auto"/>
          <w:sz w:val="20"/>
          <w:szCs w:val="20"/>
        </w:rPr>
        <w:t>(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khusus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bagi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calon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>);</w:t>
      </w:r>
    </w:p>
    <w:p w:rsidR="00343BF7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menjalani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hukum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menjalani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pada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LJK,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kembali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karena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terdapat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indikasi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permasalahan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integritas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kelayakan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reputasi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kompetensi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pada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LJK</w:t>
      </w:r>
      <w:r w:rsidR="00343BF7" w:rsidRPr="00FE3FC1">
        <w:rPr>
          <w:rFonts w:cs="Tahoma"/>
          <w:color w:val="auto"/>
          <w:sz w:val="20"/>
          <w:szCs w:val="20"/>
        </w:rPr>
        <w:t>;</w:t>
      </w:r>
    </w:p>
    <w:p w:rsidR="009F386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berkomitmen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pengembangan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operasional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BPR </w:t>
      </w:r>
      <w:proofErr w:type="spellStart"/>
      <w:r w:rsidRPr="00FE3FC1">
        <w:rPr>
          <w:rFonts w:cs="Tahoma"/>
          <w:color w:val="auto"/>
          <w:sz w:val="20"/>
          <w:szCs w:val="20"/>
        </w:rPr>
        <w:t>sehat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;</w:t>
      </w:r>
    </w:p>
    <w:p w:rsidR="00FE3FC1" w:rsidRDefault="00FE3FC1" w:rsidP="00FE3FC1">
      <w:pPr>
        <w:pStyle w:val="Default"/>
        <w:spacing w:after="147" w:line="276" w:lineRule="auto"/>
        <w:jc w:val="both"/>
        <w:rPr>
          <w:rFonts w:cs="Tahoma"/>
          <w:color w:val="auto"/>
          <w:sz w:val="20"/>
          <w:szCs w:val="20"/>
        </w:rPr>
      </w:pPr>
    </w:p>
    <w:p w:rsidR="00FE3FC1" w:rsidRPr="00FE3FC1" w:rsidRDefault="00FE3FC1" w:rsidP="00FE3FC1">
      <w:pPr>
        <w:pStyle w:val="Default"/>
        <w:spacing w:after="147" w:line="276" w:lineRule="auto"/>
        <w:jc w:val="both"/>
        <w:rPr>
          <w:rFonts w:cs="Tahoma"/>
          <w:color w:val="auto"/>
          <w:sz w:val="20"/>
          <w:szCs w:val="20"/>
        </w:rPr>
      </w:pPr>
    </w:p>
    <w:p w:rsidR="009F3861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lastRenderedPageBreak/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mempresentasikan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pengawasan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BPR </w:t>
      </w:r>
      <w:proofErr w:type="spellStart"/>
      <w:r w:rsidRPr="00FE3FC1">
        <w:rPr>
          <w:rFonts w:cs="Tahoma"/>
          <w:color w:val="auto"/>
          <w:sz w:val="20"/>
          <w:szCs w:val="20"/>
        </w:rPr>
        <w:t>apabila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diminta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oleh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Otoritas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Jasa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9F3861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melakukan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mengulangi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perbuatan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tindakan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menyebabkan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bersangkutan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termasuk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dilarang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menjadi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Utama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(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bagi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calon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dilarang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Utama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);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dan</w:t>
      </w:r>
      <w:proofErr w:type="spellEnd"/>
    </w:p>
    <w:p w:rsidR="00382188" w:rsidRPr="00FE3FC1" w:rsidRDefault="00382188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menerima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keputusan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mengajukan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tuntutan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gugatan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bentuk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apapun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ditetapkan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oleh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Otoritas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Jasa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</w:p>
    <w:p w:rsidR="00382188" w:rsidRPr="00FE3FC1" w:rsidRDefault="00382188" w:rsidP="00FE3FC1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E3FC1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/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Otoritas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Jasa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Keuangan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>.</w:t>
      </w:r>
      <w:proofErr w:type="gramEnd"/>
    </w:p>
    <w:p w:rsidR="00382188" w:rsidRPr="00FE3FC1" w:rsidRDefault="00382188" w:rsidP="00FE3FC1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FE3FC1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E3FC1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="00FE3FC1" w:rsidRPr="00FE3FC1">
        <w:rPr>
          <w:rFonts w:ascii="Bookman Old Style" w:hAnsi="Bookman Old Style" w:cs="Tahoma"/>
          <w:sz w:val="20"/>
          <w:szCs w:val="20"/>
        </w:rPr>
        <w:t>.</w:t>
      </w:r>
    </w:p>
    <w:p w:rsidR="00AC4D02" w:rsidRPr="00FE3FC1" w:rsidRDefault="00AC4D02" w:rsidP="000D049B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</w:p>
    <w:p w:rsidR="00382188" w:rsidRPr="00FE3FC1" w:rsidRDefault="00FE3FC1" w:rsidP="00DA10FC">
      <w:pPr>
        <w:ind w:left="5940"/>
        <w:jc w:val="both"/>
        <w:rPr>
          <w:rFonts w:ascii="Bookman Old Style" w:hAnsi="Bookman Old Style" w:cs="Tahoma"/>
          <w:noProof/>
          <w:sz w:val="20"/>
          <w:szCs w:val="20"/>
        </w:rPr>
      </w:pPr>
      <w:r w:rsidRPr="00FE3FC1">
        <w:rPr>
          <w:rFonts w:ascii="Bookman Old Style" w:hAnsi="Bookman Old Style" w:cs="Tahoma"/>
          <w:sz w:val="20"/>
          <w:szCs w:val="20"/>
        </w:rPr>
        <w:t>……………</w:t>
      </w:r>
      <w:r w:rsidR="00AC4D02" w:rsidRPr="00FE3FC1">
        <w:rPr>
          <w:rFonts w:ascii="Bookman Old Style" w:hAnsi="Bookman Old Style" w:cs="Tahoma"/>
          <w:sz w:val="20"/>
          <w:szCs w:val="20"/>
        </w:rPr>
        <w:t>, …………………………..</w:t>
      </w:r>
    </w:p>
    <w:p w:rsidR="00382188" w:rsidRPr="00FE3FC1" w:rsidRDefault="00FE3FC1" w:rsidP="00DA10FC">
      <w:pPr>
        <w:ind w:left="5940"/>
        <w:jc w:val="both"/>
        <w:rPr>
          <w:rFonts w:ascii="Bookman Old Style" w:hAnsi="Bookman Old Style" w:cs="Tahoma"/>
          <w:noProof/>
          <w:sz w:val="20"/>
          <w:szCs w:val="20"/>
        </w:rPr>
      </w:pPr>
      <w:r w:rsidRPr="00FE3FC1"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D6F9" wp14:editId="3842DF9B">
                <wp:simplePos x="0" y="0"/>
                <wp:positionH relativeFrom="column">
                  <wp:posOffset>3081020</wp:posOffset>
                </wp:positionH>
                <wp:positionV relativeFrom="paragraph">
                  <wp:posOffset>140970</wp:posOffset>
                </wp:positionV>
                <wp:extent cx="967105" cy="520700"/>
                <wp:effectExtent l="0" t="0" r="2349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FC1" w:rsidRDefault="00FE3FC1" w:rsidP="00FE3F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FE3FC1" w:rsidRDefault="00FE3FC1" w:rsidP="00FE3F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2.6pt;margin-top:11.1pt;width:76.1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" fillcolor="window" strokeweight=".5pt">
                <v:textbox>
                  <w:txbxContent>
                    <w:p w:rsidR="00FE3FC1" w:rsidRDefault="00FE3FC1" w:rsidP="00FE3FC1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:rsidR="00FE3FC1" w:rsidRDefault="00FE3FC1" w:rsidP="00FE3FC1">
                      <w:pPr>
                        <w:spacing w:after="0" w:line="240" w:lineRule="auto"/>
                        <w:jc w:val="center"/>
                      </w:pPr>
                      <w:r>
                        <w:t>10.000,-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2448A0" w:rsidRPr="00FE3FC1" w:rsidRDefault="002448A0" w:rsidP="00DA10FC">
      <w:pPr>
        <w:ind w:left="5940"/>
        <w:jc w:val="both"/>
        <w:rPr>
          <w:rFonts w:ascii="Bookman Old Style" w:hAnsi="Bookman Old Style" w:cs="Tahoma"/>
          <w:sz w:val="20"/>
          <w:szCs w:val="20"/>
        </w:rPr>
      </w:pPr>
    </w:p>
    <w:p w:rsidR="00FE3FC1" w:rsidRPr="00FE3FC1" w:rsidRDefault="00FE3FC1" w:rsidP="00DA10FC">
      <w:pPr>
        <w:ind w:left="5940"/>
        <w:jc w:val="both"/>
        <w:rPr>
          <w:rFonts w:ascii="Bookman Old Style" w:hAnsi="Bookman Old Style" w:cs="Tahoma"/>
          <w:sz w:val="20"/>
          <w:szCs w:val="20"/>
        </w:rPr>
      </w:pPr>
    </w:p>
    <w:p w:rsidR="00382188" w:rsidRPr="00FE3FC1" w:rsidRDefault="00FE3FC1" w:rsidP="00FE3FC1">
      <w:pPr>
        <w:ind w:left="5940" w:firstLine="540"/>
        <w:jc w:val="both"/>
        <w:rPr>
          <w:rFonts w:ascii="Bookman Old Style" w:hAnsi="Bookman Old Style" w:cs="Tahoma"/>
          <w:sz w:val="20"/>
          <w:szCs w:val="20"/>
        </w:rPr>
      </w:pPr>
      <w:r w:rsidRPr="00FE3FC1">
        <w:rPr>
          <w:rFonts w:ascii="Bookman Old Style" w:hAnsi="Bookman Old Style" w:cs="Tahoma"/>
          <w:sz w:val="20"/>
          <w:szCs w:val="20"/>
        </w:rPr>
        <w:t>(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Nama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Terang</w:t>
      </w:r>
      <w:proofErr w:type="spellEnd"/>
      <w:r w:rsidR="002448A0" w:rsidRPr="00FE3FC1">
        <w:rPr>
          <w:rFonts w:ascii="Bookman Old Style" w:hAnsi="Bookman Old Style" w:cs="Tahoma"/>
          <w:sz w:val="20"/>
          <w:szCs w:val="20"/>
        </w:rPr>
        <w:t>)</w:t>
      </w: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3E0" w:rsidRDefault="001933E0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Pr="00FA0D65" w:rsidRDefault="005E5544" w:rsidP="005E5544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  <w:r w:rsidRPr="00FA0D65">
        <w:rPr>
          <w:rFonts w:cs="Tahoma"/>
          <w:b/>
          <w:bCs/>
          <w:sz w:val="20"/>
          <w:szCs w:val="20"/>
        </w:rPr>
        <w:lastRenderedPageBreak/>
        <w:t>SURAT PERNYATAAN</w:t>
      </w:r>
    </w:p>
    <w:p w:rsidR="005E5544" w:rsidRPr="00FA0D65" w:rsidRDefault="005E5544" w:rsidP="005E5544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  <w:bookmarkStart w:id="0" w:name="_GoBack"/>
      <w:bookmarkEnd w:id="0"/>
    </w:p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yang </w:t>
      </w:r>
      <w:proofErr w:type="spellStart"/>
      <w:r w:rsidRPr="00FA0D65">
        <w:rPr>
          <w:rFonts w:cs="Tahoma"/>
          <w:sz w:val="20"/>
          <w:szCs w:val="20"/>
        </w:rPr>
        <w:t>bertandatangan</w:t>
      </w:r>
      <w:proofErr w:type="spellEnd"/>
      <w:r w:rsidRPr="00FA0D65">
        <w:rPr>
          <w:rFonts w:cs="Tahoma"/>
          <w:sz w:val="20"/>
          <w:szCs w:val="20"/>
        </w:rPr>
        <w:t xml:space="preserve"> di </w:t>
      </w:r>
      <w:proofErr w:type="spellStart"/>
      <w:r w:rsidRPr="00FA0D65">
        <w:rPr>
          <w:rFonts w:cs="Tahoma"/>
          <w:sz w:val="20"/>
          <w:szCs w:val="20"/>
        </w:rPr>
        <w:t>bawah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ini</w:t>
      </w:r>
      <w:proofErr w:type="spellEnd"/>
      <w:r w:rsidRPr="00FA0D65">
        <w:rPr>
          <w:rFonts w:cs="Tahoma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Tempat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Tanggal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Nomor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Induk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</w:p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proofErr w:type="gramStart"/>
      <w:r w:rsidRPr="00FA0D65">
        <w:rPr>
          <w:rFonts w:cs="Tahoma"/>
          <w:sz w:val="20"/>
          <w:szCs w:val="20"/>
        </w:rPr>
        <w:t>bertindak</w:t>
      </w:r>
      <w:proofErr w:type="spellEnd"/>
      <w:proofErr w:type="gram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untuk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dan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atas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nama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diri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sendiri</w:t>
      </w:r>
      <w:proofErr w:type="spellEnd"/>
      <w:r w:rsidRPr="00FA0D65">
        <w:rPr>
          <w:rFonts w:cs="Tahoma"/>
          <w:sz w:val="20"/>
          <w:szCs w:val="20"/>
        </w:rPr>
        <w:t xml:space="preserve">, </w:t>
      </w:r>
      <w:proofErr w:type="spellStart"/>
      <w:r w:rsidRPr="00FA0D65">
        <w:rPr>
          <w:rFonts w:cs="Tahoma"/>
          <w:sz w:val="20"/>
          <w:szCs w:val="20"/>
        </w:rPr>
        <w:t>menyatakan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bahwa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pernah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Direksi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Komisaris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bersalah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menyebabkan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badan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usaha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dipimpin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pailit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sedang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pengurus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partai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politik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Wakil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legislatif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3.</w:t>
            </w:r>
          </w:p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mempunyai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keluarga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KPM (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Walikota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dalam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sebagai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mertua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menantu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saudara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kandung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ipar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suami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/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istri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.</w:t>
            </w:r>
          </w:p>
        </w:tc>
      </w:tr>
    </w:tbl>
    <w:p w:rsidR="005E5544" w:rsidRPr="00FA0D65" w:rsidRDefault="005E5544" w:rsidP="005E5544">
      <w:pPr>
        <w:spacing w:line="360" w:lineRule="auto"/>
        <w:ind w:firstLine="54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Panitia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Seleksi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noProof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……..…., .............................</w: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9D4FA" wp14:editId="4A9C5EC6">
                <wp:simplePos x="0" y="0"/>
                <wp:positionH relativeFrom="column">
                  <wp:posOffset>3359888</wp:posOffset>
                </wp:positionH>
                <wp:positionV relativeFrom="paragraph">
                  <wp:posOffset>267734</wp:posOffset>
                </wp:positionV>
                <wp:extent cx="1116419" cy="49973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5544" w:rsidRDefault="005E5544" w:rsidP="005E5544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5E5544" w:rsidRDefault="005E5544" w:rsidP="005E5544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4.55pt;margin-top:21.1pt;width:87.9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" fillcolor="window" strokeweight=".5pt">
                <v:textbox>
                  <w:txbxContent>
                    <w:p w:rsidR="005E5544" w:rsidRDefault="005E5544" w:rsidP="005E5544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:rsidR="005E5544" w:rsidRDefault="005E5544" w:rsidP="005E5544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(NAMA TERANG)</w:t>
      </w:r>
    </w:p>
    <w:p w:rsidR="005E5544" w:rsidRPr="001933E0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544" w:rsidRPr="001933E0" w:rsidSect="0081099E"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9E6"/>
    <w:multiLevelType w:val="hybridMultilevel"/>
    <w:tmpl w:val="419E9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5371"/>
    <w:multiLevelType w:val="hybridMultilevel"/>
    <w:tmpl w:val="A89E3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819A1"/>
    <w:rsid w:val="000D049B"/>
    <w:rsid w:val="00134FE2"/>
    <w:rsid w:val="001933E0"/>
    <w:rsid w:val="002448A0"/>
    <w:rsid w:val="00343BF7"/>
    <w:rsid w:val="00374AFE"/>
    <w:rsid w:val="00382188"/>
    <w:rsid w:val="003F5554"/>
    <w:rsid w:val="004863C1"/>
    <w:rsid w:val="005642EC"/>
    <w:rsid w:val="005E5544"/>
    <w:rsid w:val="006C5839"/>
    <w:rsid w:val="007C4A95"/>
    <w:rsid w:val="0081099E"/>
    <w:rsid w:val="008F720E"/>
    <w:rsid w:val="009F3861"/>
    <w:rsid w:val="00A75B80"/>
    <w:rsid w:val="00AC4D02"/>
    <w:rsid w:val="00B3566A"/>
    <w:rsid w:val="00BF0FD3"/>
    <w:rsid w:val="00D828D7"/>
    <w:rsid w:val="00DA10F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C1"/>
    <w:pPr>
      <w:ind w:left="720"/>
      <w:contextualSpacing/>
    </w:pPr>
  </w:style>
  <w:style w:type="table" w:styleId="TableGrid">
    <w:name w:val="Table Grid"/>
    <w:basedOn w:val="TableNormal"/>
    <w:uiPriority w:val="59"/>
    <w:rsid w:val="005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C1"/>
    <w:pPr>
      <w:ind w:left="720"/>
      <w:contextualSpacing/>
    </w:pPr>
  </w:style>
  <w:style w:type="table" w:styleId="TableGrid">
    <w:name w:val="Table Grid"/>
    <w:basedOn w:val="TableNormal"/>
    <w:uiPriority w:val="59"/>
    <w:rsid w:val="005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2017-12-14T03:18:00Z</cp:lastPrinted>
  <dcterms:created xsi:type="dcterms:W3CDTF">2017-12-14T03:15:00Z</dcterms:created>
  <dcterms:modified xsi:type="dcterms:W3CDTF">2021-11-05T04:38:00Z</dcterms:modified>
</cp:coreProperties>
</file>